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3F09" w14:textId="77777777" w:rsidR="000C455D" w:rsidRDefault="000C455D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3E131C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սննդամթերքի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անվտանգության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մարմն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այսուհետ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՝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մարմին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քաղաքացիական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ծառայության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հետևյալ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ժամանակավոր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թափուր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պաշտոն</w:t>
      </w:r>
      <w:r w:rsidR="003E131C" w:rsidRPr="003E131C">
        <w:rPr>
          <w:rFonts w:ascii="GHEA Grapalat" w:hAnsi="GHEA Grapalat"/>
          <w:b/>
          <w:sz w:val="24"/>
          <w:szCs w:val="24"/>
        </w:rPr>
        <w:t>ը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զբաղեցնելու</w:t>
      </w:r>
      <w:proofErr w:type="spellEnd"/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  <w:proofErr w:type="spellEnd"/>
    </w:p>
    <w:p w14:paraId="268C66F5" w14:textId="513972F1" w:rsidR="00BC725C" w:rsidRDefault="00E61B23" w:rsidP="00187CDC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b/>
          <w:lang w:val="hy-AM"/>
        </w:rPr>
      </w:pPr>
      <w:proofErr w:type="spellStart"/>
      <w:r w:rsidRPr="00743490">
        <w:rPr>
          <w:rFonts w:ascii="GHEA Grapalat" w:hAnsi="GHEA Grapalat"/>
          <w:b/>
        </w:rPr>
        <w:t>Տ</w:t>
      </w:r>
      <w:r w:rsidR="0060737C" w:rsidRPr="00743490">
        <w:rPr>
          <w:rFonts w:ascii="GHEA Grapalat" w:hAnsi="GHEA Grapalat"/>
          <w:b/>
        </w:rPr>
        <w:t>եսչական</w:t>
      </w:r>
      <w:proofErr w:type="spellEnd"/>
      <w:r w:rsidR="0060737C" w:rsidRPr="00743490">
        <w:rPr>
          <w:rFonts w:ascii="GHEA Grapalat" w:hAnsi="GHEA Grapalat"/>
          <w:b/>
          <w:lang w:val="hy-AM"/>
        </w:rPr>
        <w:t xml:space="preserve"> մարմնի </w:t>
      </w:r>
      <w:proofErr w:type="spellStart"/>
      <w:r w:rsidR="00E40185">
        <w:rPr>
          <w:rFonts w:ascii="GHEA Grapalat" w:hAnsi="GHEA Grapalat"/>
          <w:b/>
        </w:rPr>
        <w:t>Շիրակի</w:t>
      </w:r>
      <w:proofErr w:type="spellEnd"/>
      <w:r w:rsidR="00E40185">
        <w:rPr>
          <w:rFonts w:ascii="GHEA Grapalat" w:hAnsi="GHEA Grapalat"/>
          <w:b/>
        </w:rPr>
        <w:t xml:space="preserve"> </w:t>
      </w:r>
      <w:proofErr w:type="spellStart"/>
      <w:r w:rsidR="00E40185">
        <w:rPr>
          <w:rFonts w:ascii="GHEA Grapalat" w:hAnsi="GHEA Grapalat"/>
          <w:b/>
        </w:rPr>
        <w:t>մարզային</w:t>
      </w:r>
      <w:proofErr w:type="spellEnd"/>
      <w:r w:rsidR="00E40185">
        <w:rPr>
          <w:rFonts w:ascii="GHEA Grapalat" w:hAnsi="GHEA Grapalat"/>
          <w:b/>
        </w:rPr>
        <w:t xml:space="preserve"> </w:t>
      </w:r>
      <w:proofErr w:type="spellStart"/>
      <w:r w:rsidR="00E40185">
        <w:rPr>
          <w:rFonts w:ascii="GHEA Grapalat" w:hAnsi="GHEA Grapalat"/>
          <w:b/>
        </w:rPr>
        <w:t>կենտրոնի</w:t>
      </w:r>
      <w:proofErr w:type="spellEnd"/>
      <w:r w:rsidR="00E40185">
        <w:rPr>
          <w:rFonts w:ascii="GHEA Grapalat" w:hAnsi="GHEA Grapalat"/>
          <w:b/>
        </w:rPr>
        <w:t xml:space="preserve"> </w:t>
      </w:r>
      <w:proofErr w:type="spellStart"/>
      <w:r w:rsidR="00E40185">
        <w:rPr>
          <w:rFonts w:ascii="GHEA Grapalat" w:hAnsi="GHEA Grapalat"/>
          <w:b/>
        </w:rPr>
        <w:t>տեսուչ</w:t>
      </w:r>
      <w:proofErr w:type="spellEnd"/>
      <w:r w:rsidR="00BC725C" w:rsidRPr="00BC725C">
        <w:rPr>
          <w:rFonts w:ascii="GHEA Grapalat" w:hAnsi="GHEA Grapalat"/>
          <w:b/>
        </w:rPr>
        <w:t xml:space="preserve"> </w:t>
      </w:r>
      <w:r w:rsidR="00BC725C" w:rsidRPr="00BC725C">
        <w:rPr>
          <w:rFonts w:ascii="GHEA Grapalat" w:hAnsi="GHEA Grapalat"/>
          <w:b/>
          <w:lang w:val="hy-AM"/>
        </w:rPr>
        <w:t>(ծածկագիրը՝</w:t>
      </w:r>
      <w:r w:rsidR="00BC725C" w:rsidRPr="00BC725C">
        <w:rPr>
          <w:rFonts w:ascii="GHEA Grapalat" w:hAnsi="GHEA Grapalat"/>
          <w:b/>
        </w:rPr>
        <w:t xml:space="preserve"> </w:t>
      </w:r>
      <w:r w:rsidR="00BC725C" w:rsidRPr="00BC725C">
        <w:rPr>
          <w:rFonts w:ascii="GHEA Grapalat" w:hAnsi="GHEA Grapalat"/>
          <w:b/>
          <w:lang w:val="hy-AM"/>
        </w:rPr>
        <w:t>70-26.</w:t>
      </w:r>
      <w:r w:rsidR="00E40185">
        <w:rPr>
          <w:rFonts w:ascii="GHEA Grapalat" w:hAnsi="GHEA Grapalat"/>
          <w:b/>
        </w:rPr>
        <w:t>24</w:t>
      </w:r>
      <w:r w:rsidR="00BC725C" w:rsidRPr="00BC725C">
        <w:rPr>
          <w:rFonts w:ascii="GHEA Grapalat" w:hAnsi="GHEA Grapalat"/>
          <w:b/>
          <w:lang w:val="hy-AM"/>
        </w:rPr>
        <w:t>-Մ6-1)</w:t>
      </w:r>
    </w:p>
    <w:p w14:paraId="541E0D8D" w14:textId="77777777" w:rsidR="00743490" w:rsidRDefault="00743490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52A9B8A9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2CC3A3E2" w14:textId="77777777" w:rsidR="00E40185" w:rsidRPr="00D82A33" w:rsidRDefault="00E40185" w:rsidP="00E40185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օժանդակում է </w:t>
      </w:r>
      <w:r w:rsidRPr="00D82A33">
        <w:rPr>
          <w:rFonts w:ascii="GHEA Grapalat" w:hAnsi="GHEA Grapalat"/>
          <w:lang w:val="hy-AM"/>
        </w:rPr>
        <w:t>տնտեսավարող սուբյեկտների հաշվառ</w:t>
      </w:r>
      <w:r>
        <w:rPr>
          <w:rFonts w:ascii="GHEA Grapalat" w:hAnsi="GHEA Grapalat"/>
          <w:lang w:val="hy-AM"/>
        </w:rPr>
        <w:t>ման, խորհրդատվության տրամադրման</w:t>
      </w:r>
      <w:r w:rsidRPr="00D26BB5">
        <w:rPr>
          <w:rFonts w:ascii="GHEA Grapalat" w:hAnsi="GHEA Grapalat"/>
          <w:lang w:val="hy-AM"/>
        </w:rPr>
        <w:t xml:space="preserve">, </w:t>
      </w:r>
      <w:r w:rsidRPr="00D82A33">
        <w:rPr>
          <w:rFonts w:ascii="GHEA Grapalat" w:hAnsi="GHEA Grapalat"/>
          <w:lang w:val="hy-AM"/>
        </w:rPr>
        <w:t>ինչպես նաև ռեե</w:t>
      </w:r>
      <w:r>
        <w:rPr>
          <w:rFonts w:ascii="GHEA Grapalat" w:hAnsi="GHEA Grapalat"/>
          <w:lang w:val="hy-AM"/>
        </w:rPr>
        <w:t>ստրներում գրանցման աշխատանքներ</w:t>
      </w:r>
      <w:r w:rsidRPr="00D00F5C">
        <w:rPr>
          <w:rFonts w:ascii="GHEA Grapalat" w:hAnsi="GHEA Grapalat"/>
          <w:lang w:val="hy-AM"/>
        </w:rPr>
        <w:t>ին</w:t>
      </w:r>
      <w:r w:rsidRPr="00D82A33">
        <w:rPr>
          <w:rFonts w:ascii="GHEA Grapalat" w:hAnsi="GHEA Grapalat"/>
          <w:lang w:val="hy-AM"/>
        </w:rPr>
        <w:t xml:space="preserve">. </w:t>
      </w:r>
    </w:p>
    <w:p w14:paraId="6872E606" w14:textId="77777777" w:rsidR="00E40185" w:rsidRPr="00D82A33" w:rsidRDefault="00E40185" w:rsidP="00E40185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օժանդակում է </w:t>
      </w:r>
      <w:r w:rsidRPr="00D82A33">
        <w:rPr>
          <w:rFonts w:ascii="GHEA Grapalat" w:hAnsi="GHEA Grapalat"/>
          <w:lang w:val="hy-AM"/>
        </w:rPr>
        <w:t>անասնաբուժական ուղեկցող փաստաթղթերի և արտահանման</w:t>
      </w:r>
      <w:r w:rsidRPr="00D82A33">
        <w:rPr>
          <w:rFonts w:ascii="GHEA Grapalat" w:hAnsi="GHEA Grapalat"/>
          <w:lang w:val="mt-MT"/>
        </w:rPr>
        <w:t xml:space="preserve"> </w:t>
      </w:r>
      <w:r w:rsidRPr="00D82A33">
        <w:rPr>
          <w:rFonts w:ascii="GHEA Grapalat" w:hAnsi="GHEA Grapalat"/>
          <w:lang w:val="hy-AM"/>
        </w:rPr>
        <w:t>համար</w:t>
      </w:r>
      <w:r w:rsidRPr="00D82A33">
        <w:rPr>
          <w:rFonts w:ascii="GHEA Grapalat" w:hAnsi="GHEA Grapalat"/>
          <w:lang w:val="mt-MT"/>
        </w:rPr>
        <w:t xml:space="preserve"> </w:t>
      </w:r>
      <w:r w:rsidRPr="00D82A33">
        <w:rPr>
          <w:rFonts w:ascii="GHEA Grapalat" w:hAnsi="GHEA Grapalat"/>
          <w:lang w:val="hy-AM"/>
        </w:rPr>
        <w:t>պահանջվող</w:t>
      </w:r>
      <w:r w:rsidRPr="00D82A33">
        <w:rPr>
          <w:rFonts w:ascii="GHEA Grapalat" w:hAnsi="GHEA Grapalat"/>
          <w:lang w:val="mt-MT"/>
        </w:rPr>
        <w:t xml:space="preserve"> </w:t>
      </w:r>
      <w:r w:rsidRPr="00D82A33">
        <w:rPr>
          <w:rFonts w:ascii="GHEA Grapalat" w:hAnsi="GHEA Grapalat"/>
          <w:lang w:val="hy-AM"/>
        </w:rPr>
        <w:t>համապատասխանության</w:t>
      </w:r>
      <w:r w:rsidRPr="00D82A33">
        <w:rPr>
          <w:rFonts w:ascii="GHEA Grapalat" w:hAnsi="GHEA Grapalat"/>
          <w:lang w:val="mt-MT"/>
        </w:rPr>
        <w:t xml:space="preserve"> </w:t>
      </w:r>
      <w:r w:rsidRPr="00D82A33">
        <w:rPr>
          <w:rFonts w:ascii="GHEA Grapalat" w:hAnsi="GHEA Grapalat"/>
          <w:lang w:val="hy-AM"/>
        </w:rPr>
        <w:t>տեղեկանքների </w:t>
      </w:r>
      <w:r w:rsidRPr="00D82A33">
        <w:rPr>
          <w:rFonts w:ascii="GHEA Grapalat" w:hAnsi="GHEA Grapalat"/>
          <w:lang w:val="mt-MT"/>
        </w:rPr>
        <w:t>8-</w:t>
      </w:r>
      <w:r w:rsidRPr="00D82A33">
        <w:rPr>
          <w:rFonts w:ascii="GHEA Grapalat" w:hAnsi="GHEA Grapalat"/>
          <w:lang w:val="hy-AM"/>
        </w:rPr>
        <w:t>րդ</w:t>
      </w:r>
      <w:r w:rsidRPr="00D82A33">
        <w:rPr>
          <w:rFonts w:ascii="GHEA Grapalat" w:hAnsi="GHEA Grapalat"/>
          <w:lang w:val="mt-MT"/>
        </w:rPr>
        <w:t xml:space="preserve"> </w:t>
      </w:r>
      <w:r w:rsidRPr="00D82A33">
        <w:rPr>
          <w:rFonts w:ascii="GHEA Grapalat" w:hAnsi="GHEA Grapalat"/>
          <w:lang w:val="hy-AM"/>
        </w:rPr>
        <w:t>ձև տրամադրման աշխատանքներ</w:t>
      </w:r>
      <w:r w:rsidRPr="00D26BB5">
        <w:rPr>
          <w:rFonts w:ascii="GHEA Grapalat" w:hAnsi="GHEA Grapalat"/>
          <w:lang w:val="hy-AM"/>
        </w:rPr>
        <w:t>ին</w:t>
      </w:r>
      <w:r w:rsidRPr="00D82A33">
        <w:rPr>
          <w:rFonts w:ascii="MS Mincho" w:eastAsia="MS Mincho" w:hAnsi="MS Mincho" w:cs="MS Mincho"/>
          <w:lang w:val="hy-AM"/>
        </w:rPr>
        <w:t>․</w:t>
      </w:r>
    </w:p>
    <w:p w14:paraId="1AEF549D" w14:textId="77777777" w:rsidR="00E40185" w:rsidRPr="00D82A33" w:rsidRDefault="00E40185" w:rsidP="00E40185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օժանդակում է մարզի </w:t>
      </w:r>
      <w:r w:rsidRPr="00D82A33">
        <w:rPr>
          <w:rFonts w:ascii="GHEA Grapalat" w:hAnsi="GHEA Grapalat"/>
          <w:lang w:val="hy-AM"/>
        </w:rPr>
        <w:t xml:space="preserve"> տարածքում և Տեսչական մարմնի կողմից ստացված տեղեկատվությանը, բողոքներին, թեժ գծին ստացված զ</w:t>
      </w:r>
      <w:r>
        <w:rPr>
          <w:rFonts w:ascii="GHEA Grapalat" w:hAnsi="GHEA Grapalat"/>
          <w:lang w:val="hy-AM"/>
        </w:rPr>
        <w:t>անգերին արձագանքման աշխատանքներ</w:t>
      </w:r>
      <w:r w:rsidRPr="00D00F5C">
        <w:rPr>
          <w:rFonts w:ascii="GHEA Grapalat" w:hAnsi="GHEA Grapalat"/>
          <w:lang w:val="hy-AM"/>
        </w:rPr>
        <w:t>ին</w:t>
      </w:r>
      <w:r w:rsidRPr="00D82A33">
        <w:rPr>
          <w:rFonts w:ascii="GHEA Grapalat" w:hAnsi="GHEA Grapalat"/>
          <w:lang w:val="hy-AM"/>
        </w:rPr>
        <w:t xml:space="preserve">. </w:t>
      </w:r>
    </w:p>
    <w:p w14:paraId="6A8DDC1B" w14:textId="77777777" w:rsidR="00E40185" w:rsidRPr="00D82A33" w:rsidRDefault="00E40185" w:rsidP="00E40185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օժանդակում է մարզի </w:t>
      </w:r>
      <w:r w:rsidRPr="00D82A33">
        <w:rPr>
          <w:rFonts w:ascii="GHEA Grapalat" w:hAnsi="GHEA Grapalat"/>
          <w:lang w:val="mt-MT"/>
        </w:rPr>
        <w:t xml:space="preserve"> </w:t>
      </w:r>
      <w:r w:rsidRPr="00D82A33">
        <w:rPr>
          <w:rFonts w:ascii="GHEA Grapalat" w:hAnsi="GHEA Grapalat"/>
          <w:lang w:val="hy-AM"/>
        </w:rPr>
        <w:t>տարածքում</w:t>
      </w:r>
      <w:r w:rsidRPr="00D82A33">
        <w:rPr>
          <w:rFonts w:ascii="GHEA Grapalat" w:hAnsi="GHEA Grapalat"/>
          <w:lang w:val="mt-MT"/>
        </w:rPr>
        <w:t xml:space="preserve"> </w:t>
      </w:r>
      <w:r w:rsidRPr="00D82A33">
        <w:rPr>
          <w:rFonts w:ascii="GHEA Grapalat" w:hAnsi="GHEA Grapalat"/>
          <w:lang w:val="hy-AM"/>
        </w:rPr>
        <w:t>և</w:t>
      </w:r>
      <w:r w:rsidRPr="00D82A33">
        <w:rPr>
          <w:rFonts w:ascii="GHEA Grapalat" w:hAnsi="GHEA Grapalat"/>
          <w:lang w:val="mt-MT"/>
        </w:rPr>
        <w:t xml:space="preserve"> </w:t>
      </w:r>
      <w:r>
        <w:rPr>
          <w:rFonts w:ascii="GHEA Grapalat" w:hAnsi="GHEA Grapalat"/>
          <w:lang w:val="hy-AM"/>
        </w:rPr>
        <w:t xml:space="preserve">մարզից </w:t>
      </w:r>
      <w:r w:rsidRPr="00D82A33">
        <w:rPr>
          <w:rFonts w:ascii="GHEA Grapalat" w:hAnsi="GHEA Grapalat"/>
          <w:lang w:val="hy-AM"/>
        </w:rPr>
        <w:t>դուրս</w:t>
      </w:r>
      <w:r w:rsidRPr="00D82A33">
        <w:rPr>
          <w:rFonts w:ascii="GHEA Grapalat" w:hAnsi="GHEA Grapalat"/>
          <w:lang w:val="mt-MT"/>
        </w:rPr>
        <w:t xml:space="preserve"> </w:t>
      </w:r>
      <w:r w:rsidRPr="00D82A33">
        <w:rPr>
          <w:rFonts w:ascii="GHEA Grapalat" w:hAnsi="GHEA Grapalat"/>
          <w:lang w:val="hy-AM"/>
        </w:rPr>
        <w:t>պետական, տեղական և ինքնակառավարման մարմինների  կազմակերպությունների, ֆիզիկակական և իրավաբանական անձանց հետ աշխատանքային գործակցության և փաս</w:t>
      </w:r>
      <w:r>
        <w:rPr>
          <w:rFonts w:ascii="GHEA Grapalat" w:hAnsi="GHEA Grapalat"/>
          <w:lang w:val="hy-AM"/>
        </w:rPr>
        <w:t>տաթղթաշրջանառության աշխատանքներ</w:t>
      </w:r>
      <w:r w:rsidRPr="00D00F5C">
        <w:rPr>
          <w:rFonts w:ascii="GHEA Grapalat" w:hAnsi="GHEA Grapalat"/>
          <w:lang w:val="hy-AM"/>
        </w:rPr>
        <w:t>ին</w:t>
      </w:r>
      <w:r w:rsidRPr="00D82A33">
        <w:rPr>
          <w:rFonts w:ascii="GHEA Grapalat" w:hAnsi="GHEA Grapalat"/>
          <w:lang w:val="hy-AM"/>
        </w:rPr>
        <w:t>.</w:t>
      </w:r>
    </w:p>
    <w:p w14:paraId="5F41E62D" w14:textId="77777777" w:rsidR="00E40185" w:rsidRPr="004834AF" w:rsidRDefault="00E40185" w:rsidP="00E40185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օժանդակում է մարզի </w:t>
      </w:r>
      <w:r w:rsidRPr="00D82A33">
        <w:rPr>
          <w:rFonts w:ascii="GHEA Grapalat" w:hAnsi="GHEA Grapalat"/>
          <w:lang w:val="hy-AM"/>
        </w:rPr>
        <w:t xml:space="preserve"> տարածքում պեստիցիդների նմուշառումների իրականացման և լաբորատոր փորձաքն</w:t>
      </w:r>
      <w:r>
        <w:rPr>
          <w:rFonts w:ascii="GHEA Grapalat" w:hAnsi="GHEA Grapalat"/>
          <w:lang w:val="hy-AM"/>
        </w:rPr>
        <w:t>նության ներկայացման աշխատանքներ</w:t>
      </w:r>
      <w:r w:rsidRPr="00D00F5C">
        <w:rPr>
          <w:rFonts w:ascii="GHEA Grapalat" w:hAnsi="GHEA Grapalat"/>
          <w:lang w:val="hy-AM"/>
        </w:rPr>
        <w:t>ին</w:t>
      </w:r>
      <w:r w:rsidRPr="00D82A33">
        <w:rPr>
          <w:rFonts w:ascii="GHEA Grapalat" w:hAnsi="GHEA Grapalat"/>
          <w:lang w:val="hy-AM"/>
        </w:rPr>
        <w:t xml:space="preserve">. </w:t>
      </w:r>
    </w:p>
    <w:p w14:paraId="7E283B8A" w14:textId="77777777" w:rsidR="00E40185" w:rsidRPr="00D82A33" w:rsidRDefault="00E40185" w:rsidP="00E40185">
      <w:pPr>
        <w:pStyle w:val="ListParagraph"/>
        <w:numPr>
          <w:ilvl w:val="0"/>
          <w:numId w:val="12"/>
        </w:numPr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օժանդակում է մարզի 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82A33">
        <w:rPr>
          <w:rFonts w:ascii="GHEA Grapalat" w:hAnsi="GHEA Grapalat"/>
          <w:sz w:val="24"/>
          <w:szCs w:val="24"/>
          <w:lang w:val="hy-AM"/>
        </w:rPr>
        <w:t>, մշտադիտարկումներ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82A33">
        <w:rPr>
          <w:rFonts w:ascii="GHEA Grapalat" w:hAnsi="GHEA Grapalat"/>
          <w:sz w:val="24"/>
          <w:szCs w:val="24"/>
          <w:lang w:val="hy-AM"/>
        </w:rPr>
        <w:t>, ստուգումներ</w:t>
      </w:r>
      <w:r>
        <w:rPr>
          <w:rFonts w:ascii="GHEA Grapalat" w:hAnsi="GHEA Grapalat"/>
          <w:sz w:val="24"/>
          <w:szCs w:val="24"/>
          <w:lang w:val="hy-AM"/>
        </w:rPr>
        <w:t>ի աշխատանքներին</w:t>
      </w:r>
      <w:r w:rsidRPr="00D82A33">
        <w:rPr>
          <w:rFonts w:ascii="GHEA Grapalat" w:hAnsi="GHEA Grapalat"/>
          <w:sz w:val="24"/>
          <w:szCs w:val="24"/>
          <w:lang w:val="hy-AM"/>
        </w:rPr>
        <w:t>.</w:t>
      </w:r>
    </w:p>
    <w:p w14:paraId="68810C40" w14:textId="77777777" w:rsidR="00E40185" w:rsidRPr="00D82A33" w:rsidRDefault="00E40185" w:rsidP="00E40185">
      <w:pPr>
        <w:pStyle w:val="ListParagraph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օժանդակում է մարզի 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բուսասանիտարական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ենթահսկման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ապրանքներ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իրացնող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82A33">
        <w:rPr>
          <w:rFonts w:ascii="GHEA Grapalat" w:hAnsi="GHEA Grapalat" w:cs="Sylfaen"/>
          <w:sz w:val="24"/>
          <w:szCs w:val="24"/>
          <w:lang w:val="hy-AM"/>
        </w:rPr>
        <w:t>փոխադրող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ներմուծող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և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արտահանող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և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բուսասանիտարական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4D26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ռեգիստր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աշխատանքներին</w:t>
      </w:r>
      <w:r w:rsidRPr="004D26B9">
        <w:rPr>
          <w:rFonts w:ascii="GHEA Grapalat" w:hAnsi="GHEA Grapalat" w:cs="Sylfaen"/>
          <w:sz w:val="24"/>
          <w:szCs w:val="24"/>
          <w:lang w:val="hy-AM"/>
        </w:rPr>
        <w:t>.</w:t>
      </w:r>
      <w:r w:rsidRPr="00D82A3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BFDB7A" w14:textId="77777777" w:rsidR="00E40185" w:rsidRPr="00D82A33" w:rsidRDefault="00E40185" w:rsidP="00E40185">
      <w:pPr>
        <w:pStyle w:val="ListParagraph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օժանդակում է </w:t>
      </w:r>
      <w:r w:rsidRPr="00D82A33">
        <w:rPr>
          <w:rFonts w:ascii="GHEA Grapalat" w:hAnsi="GHEA Grapalat" w:cs="Sylfaen"/>
          <w:color w:val="000000"/>
          <w:sz w:val="24"/>
          <w:szCs w:val="24"/>
          <w:lang w:val="hy-AM"/>
        </w:rPr>
        <w:t>Տեսչական մարմնի կողմից</w:t>
      </w:r>
      <w:r w:rsidRPr="00D82A33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color w:val="000000"/>
          <w:sz w:val="24"/>
          <w:szCs w:val="24"/>
          <w:lang w:val="hy-AM"/>
        </w:rPr>
        <w:t>վարվող</w:t>
      </w:r>
      <w:r w:rsidRPr="00D82A33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color w:val="000000"/>
          <w:sz w:val="24"/>
          <w:szCs w:val="24"/>
          <w:lang w:val="hy-AM"/>
        </w:rPr>
        <w:t>էլեկտրոնային</w:t>
      </w:r>
      <w:r w:rsidRPr="00D82A33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color w:val="000000"/>
          <w:sz w:val="24"/>
          <w:szCs w:val="24"/>
          <w:lang w:val="hy-AM"/>
        </w:rPr>
        <w:t>տեղեկատվական</w:t>
      </w:r>
      <w:r w:rsidRPr="00D82A33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color w:val="000000"/>
          <w:sz w:val="24"/>
          <w:szCs w:val="24"/>
          <w:lang w:val="hy-AM"/>
        </w:rPr>
        <w:t>բազաների</w:t>
      </w:r>
      <w:r w:rsidRPr="00D82A33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color w:val="000000"/>
          <w:sz w:val="24"/>
          <w:szCs w:val="24"/>
          <w:lang w:val="hy-AM"/>
        </w:rPr>
        <w:t>վարման</w:t>
      </w:r>
      <w:r w:rsidRPr="00D82A33">
        <w:rPr>
          <w:rFonts w:ascii="GHEA Grapalat" w:hAnsi="GHEA Grapalat" w:cs="IRTEK Courier"/>
          <w:color w:val="000000"/>
          <w:sz w:val="24"/>
          <w:szCs w:val="24"/>
          <w:lang w:val="hy-AM"/>
        </w:rPr>
        <w:t xml:space="preserve"> </w:t>
      </w:r>
      <w:r w:rsidRPr="00D82A33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աշխատանքներին</w:t>
      </w:r>
      <w:r w:rsidRPr="00D82A33">
        <w:rPr>
          <w:rFonts w:ascii="MS Mincho" w:eastAsia="MS Mincho" w:hAnsi="MS Mincho" w:cs="MS Mincho"/>
          <w:color w:val="000000"/>
          <w:sz w:val="24"/>
          <w:szCs w:val="24"/>
          <w:lang w:val="hy-AM"/>
        </w:rPr>
        <w:t>․</w:t>
      </w:r>
    </w:p>
    <w:p w14:paraId="1053A433" w14:textId="77777777" w:rsidR="00E40185" w:rsidRPr="00EC259A" w:rsidRDefault="00E40185" w:rsidP="00E40185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օժանդակում է </w:t>
      </w:r>
      <w:r w:rsidRPr="00D82A33">
        <w:rPr>
          <w:rFonts w:ascii="GHEA Grapalat" w:hAnsi="GHEA Grapalat"/>
          <w:lang w:val="mt-MT"/>
        </w:rPr>
        <w:t xml:space="preserve">մնացորդային նյութերի հսկողության </w:t>
      </w:r>
      <w:r w:rsidRPr="00D82A33">
        <w:rPr>
          <w:rFonts w:ascii="GHEA Grapalat" w:hAnsi="GHEA Grapalat"/>
          <w:lang w:val="hy-AM"/>
        </w:rPr>
        <w:t>նպատակով նմուշառման և լաբորատոր փորձաքն</w:t>
      </w:r>
      <w:r>
        <w:rPr>
          <w:rFonts w:ascii="GHEA Grapalat" w:hAnsi="GHEA Grapalat"/>
          <w:lang w:val="hy-AM"/>
        </w:rPr>
        <w:t>նության ներկայացման աշխատանքներին</w:t>
      </w:r>
      <w:r w:rsidRPr="00D82A33">
        <w:rPr>
          <w:rFonts w:ascii="MS Mincho" w:eastAsia="MS Mincho" w:hAnsi="MS Mincho" w:cs="MS Mincho"/>
          <w:lang w:val="hy-AM"/>
        </w:rPr>
        <w:t>․</w:t>
      </w:r>
    </w:p>
    <w:p w14:paraId="19937179" w14:textId="21A11F24" w:rsidR="0060737C" w:rsidRPr="00E40185" w:rsidRDefault="00E40185" w:rsidP="00E40185">
      <w:pPr>
        <w:pStyle w:val="NormalWeb"/>
        <w:numPr>
          <w:ilvl w:val="0"/>
          <w:numId w:val="12"/>
        </w:numPr>
        <w:tabs>
          <w:tab w:val="left" w:pos="127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օժանդակում է </w:t>
      </w:r>
      <w:r w:rsidRPr="00305F4E">
        <w:rPr>
          <w:rFonts w:ascii="GHEA Grapalat" w:hAnsi="GHEA Grapalat"/>
          <w:lang w:val="hy-AM"/>
        </w:rPr>
        <w:t>քննարկման ներկայացված գրությունների վերաբերյալ</w:t>
      </w:r>
      <w:r>
        <w:rPr>
          <w:rFonts w:ascii="GHEA Grapalat" w:hAnsi="GHEA Grapalat"/>
          <w:lang w:val="hy-AM"/>
        </w:rPr>
        <w:t xml:space="preserve"> </w:t>
      </w:r>
      <w:r w:rsidRPr="00305F4E">
        <w:rPr>
          <w:rFonts w:ascii="GHEA Grapalat" w:hAnsi="GHEA Grapalat"/>
          <w:lang w:val="hy-AM"/>
        </w:rPr>
        <w:t>առարկություններ</w:t>
      </w:r>
      <w:r w:rsidRPr="00EC259A">
        <w:rPr>
          <w:rFonts w:ascii="GHEA Grapalat" w:hAnsi="GHEA Grapalat"/>
          <w:lang w:val="hy-AM"/>
        </w:rPr>
        <w:t>ի</w:t>
      </w:r>
      <w:r w:rsidRPr="00305F4E">
        <w:rPr>
          <w:rFonts w:ascii="GHEA Grapalat" w:hAnsi="GHEA Grapalat"/>
          <w:lang w:val="hy-AM"/>
        </w:rPr>
        <w:t xml:space="preserve"> և առաջարկություններ</w:t>
      </w:r>
      <w:r w:rsidRPr="00EC259A">
        <w:rPr>
          <w:rFonts w:ascii="GHEA Grapalat" w:hAnsi="GHEA Grapalat"/>
          <w:lang w:val="hy-AM"/>
        </w:rPr>
        <w:t>ի</w:t>
      </w:r>
      <w:r w:rsidRPr="00305F4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ներկայաց</w:t>
      </w:r>
      <w:r w:rsidRPr="00EC259A">
        <w:rPr>
          <w:rFonts w:ascii="GHEA Grapalat" w:hAnsi="GHEA Grapalat"/>
          <w:lang w:val="hy-AM"/>
        </w:rPr>
        <w:t>ման</w:t>
      </w:r>
      <w:r w:rsidRPr="00305F4E">
        <w:rPr>
          <w:rFonts w:ascii="GHEA Grapalat" w:hAnsi="GHEA Grapalat"/>
          <w:lang w:val="hy-AM"/>
        </w:rPr>
        <w:t xml:space="preserve">  </w:t>
      </w:r>
      <w:r w:rsidRPr="00EC259A">
        <w:rPr>
          <w:rFonts w:ascii="GHEA Grapalat" w:hAnsi="GHEA Grapalat"/>
          <w:lang w:val="hy-AM"/>
        </w:rPr>
        <w:t>աշխատանքներին</w:t>
      </w:r>
      <w:r>
        <w:rPr>
          <w:rFonts w:ascii="GHEA Grapalat" w:hAnsi="GHEA Grapalat"/>
          <w:lang w:val="hy-AM"/>
        </w:rPr>
        <w:t>;</w:t>
      </w:r>
    </w:p>
    <w:p w14:paraId="4874EB80" w14:textId="6B504714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D2A49">
        <w:rPr>
          <w:rFonts w:ascii="GHEA Grapalat" w:hAnsi="GHEA Grapalat" w:cs="Sylfaen"/>
          <w:b/>
          <w:lang w:val="hy-AM"/>
        </w:rPr>
        <w:lastRenderedPageBreak/>
        <w:t>Նշված ժամանակավոր թափուր պաշտոնը զբաղեցնելու համար պահանջվում է`</w:t>
      </w:r>
    </w:p>
    <w:p w14:paraId="487B5E59" w14:textId="20D39B0D" w:rsidR="000C455D" w:rsidRPr="00CE66C6" w:rsidRDefault="00BC725C" w:rsidP="000C455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940F54">
        <w:rPr>
          <w:rFonts w:ascii="GHEA Grapalat" w:hAnsi="GHEA Grapalat" w:cs="Sylfaen"/>
          <w:lang w:val="hy-AM"/>
        </w:rPr>
        <w:t>Առնվազն միջնակարգ կրթություն</w:t>
      </w:r>
      <w:r w:rsidR="000C455D" w:rsidRPr="00CE66C6">
        <w:rPr>
          <w:rFonts w:ascii="GHEA Grapalat" w:hAnsi="GHEA Grapalat" w:cs="Sylfaen"/>
          <w:lang w:val="hy-AM"/>
        </w:rPr>
        <w:t>,</w:t>
      </w:r>
      <w:r w:rsidR="000C455D" w:rsidRPr="00CE66C6">
        <w:rPr>
          <w:rFonts w:cs="Calibri"/>
          <w:lang w:val="hy-AM"/>
        </w:rPr>
        <w:t> </w:t>
      </w:r>
      <w:r w:rsidR="000C455D" w:rsidRPr="00CE66C6">
        <w:rPr>
          <w:rFonts w:ascii="GHEA Grapalat" w:hAnsi="GHEA Grapalat" w:cs="Sylfaen"/>
          <w:lang w:val="hy-AM"/>
        </w:rPr>
        <w:t xml:space="preserve"> </w:t>
      </w:r>
    </w:p>
    <w:p w14:paraId="6003AD4B" w14:textId="77777777" w:rsidR="008D2326" w:rsidRPr="00CE66C6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E66C6">
        <w:rPr>
          <w:rFonts w:ascii="GHEA Grapalat" w:hAnsi="GHEA Grapalat" w:cs="Sylfaen"/>
          <w:lang w:val="hy-AM"/>
        </w:rPr>
        <w:t>գործառույթների իրականացման համար անհրաժեշտ գիտելիքներ</w:t>
      </w:r>
    </w:p>
    <w:p w14:paraId="081BEDD7" w14:textId="3AF072BB" w:rsidR="008D2326" w:rsidRPr="00CF1A81" w:rsidRDefault="008D2326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E66C6">
        <w:rPr>
          <w:rFonts w:ascii="GHEA Grapalat" w:hAnsi="GHEA Grapalat" w:cs="Sylfaen"/>
          <w:lang w:val="hy-AM"/>
        </w:rPr>
        <w:t xml:space="preserve">համակարգչով և ժամանակակից այլ </w:t>
      </w:r>
      <w:r w:rsidRPr="00CF1A81">
        <w:rPr>
          <w:rFonts w:ascii="GHEA Grapalat" w:hAnsi="GHEA Grapalat" w:cs="Sylfaen"/>
          <w:lang w:val="hy-AM"/>
        </w:rPr>
        <w:t>տեխնիկական միջոցներով աշխատելու ունակություն</w:t>
      </w:r>
    </w:p>
    <w:p w14:paraId="356E3E9C" w14:textId="3F286F3E" w:rsidR="00733130" w:rsidRPr="00CF1A81" w:rsidRDefault="00733130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CF1A81">
        <w:rPr>
          <w:rFonts w:ascii="GHEA Grapalat" w:hAnsi="GHEA Grapalat" w:cs="Sylfaen"/>
          <w:lang w:val="hy-AM"/>
        </w:rPr>
        <w:t>Պաշտոնի անձնագրով սահմանված անհրաժեշտ կոմպետենցիաների տիրապետում</w:t>
      </w:r>
    </w:p>
    <w:p w14:paraId="64EF801E" w14:textId="2B3ADDF7" w:rsidR="00FE76F0" w:rsidRPr="006D2A49" w:rsidRDefault="00FE76F0" w:rsidP="00FE76F0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6D2A49">
        <w:rPr>
          <w:rFonts w:ascii="GHEA Grapalat" w:hAnsi="GHEA Grapalat"/>
          <w:lang w:val="hy-AM"/>
        </w:rPr>
        <w:t xml:space="preserve">Սահմանադրության, «Քաղաքացիական ծառայության մասին» «Անասնաբուժության մասին», «Կերի մասին», «Սննդամթերքի </w:t>
      </w:r>
      <w:r>
        <w:rPr>
          <w:rFonts w:ascii="GHEA Grapalat" w:hAnsi="GHEA Grapalat"/>
          <w:lang w:val="hy-AM"/>
        </w:rPr>
        <w:t xml:space="preserve">անվտանգության </w:t>
      </w:r>
      <w:r w:rsidRPr="006D2A49">
        <w:rPr>
          <w:rFonts w:ascii="GHEA Grapalat" w:hAnsi="GHEA Grapalat"/>
          <w:lang w:val="hy-AM"/>
        </w:rPr>
        <w:t xml:space="preserve">մասին»,  «Բուսասանիտարիայի մասին», </w:t>
      </w:r>
      <w:r>
        <w:rPr>
          <w:rFonts w:ascii="GHEA Grapalat" w:hAnsi="GHEA Grapalat"/>
          <w:lang w:val="hy-AM"/>
        </w:rPr>
        <w:t>«</w:t>
      </w:r>
      <w:r w:rsidRPr="006D2A49">
        <w:rPr>
          <w:rFonts w:ascii="GHEA Grapalat" w:hAnsi="GHEA Grapalat"/>
          <w:lang w:val="hy-AM"/>
        </w:rPr>
        <w:t>Սննդամթերքի անվտանգության պետական վերահսկողության մասին», «Հայաստանի</w:t>
      </w:r>
      <w:r w:rsidRPr="006D2A49">
        <w:rPr>
          <w:rFonts w:ascii="GHEA Grapalat" w:hAnsi="GHEA Grapalat" w:cs="Sylfaen"/>
          <w:lang w:val="hy-AM"/>
        </w:rPr>
        <w:t xml:space="preserve"> Հանրապետությունում ստուգումների կազմակերպման և անցկացման մասին» օրենքների, Վարչական իրավախախտումների մասին օրենսգրքի, Հայաստանի Հանրապետության կառավարության 2019 թվականի օգոստոսի 1-ի «Սանիտարական, անասնաբուժասանիտարական և բուսասանիտարական ոլորտների Եվրասիական տնտեսական միության Հանձնաժողովի իրավական բնույթի նորմատիվ իրավական ակտերը Հայաստանի Հանրապետությունում գործողության մեջ դնելու մասին» N 1009-Ն</w:t>
      </w:r>
      <w:r>
        <w:rPr>
          <w:rFonts w:ascii="GHEA Grapalat" w:hAnsi="GHEA Grapalat" w:cs="Sylfaen"/>
          <w:lang w:val="hy-AM"/>
        </w:rPr>
        <w:t xml:space="preserve">, </w:t>
      </w:r>
      <w:r w:rsidRPr="00FE76F0">
        <w:rPr>
          <w:rFonts w:ascii="GHEA Grapalat" w:hAnsi="GHEA Grapalat" w:cs="Sylfaen"/>
          <w:lang w:val="hy-AM" w:eastAsia="ru-RU"/>
        </w:rPr>
        <w:t xml:space="preserve">Հայաստանի Հանրաետության վարչապետի 2019 թվականի դեկտեմբերի 19-ի </w:t>
      </w:r>
      <w:r w:rsidRPr="00FE76F0">
        <w:rPr>
          <w:rFonts w:cs="Calibri"/>
          <w:lang w:val="hy-AM" w:eastAsia="ru-RU"/>
        </w:rPr>
        <w:t> </w:t>
      </w:r>
      <w:r w:rsidRPr="00FE76F0">
        <w:rPr>
          <w:rFonts w:ascii="GHEA Grapalat" w:hAnsi="GHEA Grapalat"/>
          <w:lang w:val="hy-AM"/>
        </w:rPr>
        <w:t>«</w:t>
      </w:r>
      <w:r w:rsidRPr="00FE76F0">
        <w:rPr>
          <w:rFonts w:ascii="GHEA Grapalat" w:hAnsi="GHEA Grapalat" w:cs="Sylfaen"/>
          <w:bCs/>
          <w:lang w:val="hy-AM" w:eastAsia="ru-RU"/>
        </w:rPr>
        <w:t>Հայաստանի Հանրապետության սննդամթերքի անվտանգության տեսչական մարմնի կանոնադրությունը հաստատելու մասին</w:t>
      </w:r>
      <w:r w:rsidRPr="00FE76F0">
        <w:rPr>
          <w:rFonts w:ascii="GHEA Grapalat" w:hAnsi="GHEA Grapalat"/>
          <w:lang w:val="hy-AM"/>
        </w:rPr>
        <w:t xml:space="preserve">» </w:t>
      </w:r>
      <w:r w:rsidRPr="00FE76F0">
        <w:rPr>
          <w:rFonts w:ascii="GHEA Grapalat" w:hAnsi="GHEA Grapalat"/>
          <w:color w:val="000000"/>
          <w:shd w:val="clear" w:color="auto" w:fill="FFFFFF"/>
          <w:lang w:val="hy-AM"/>
        </w:rPr>
        <w:t xml:space="preserve">N 1940-Լ </w:t>
      </w:r>
      <w:r>
        <w:rPr>
          <w:rFonts w:ascii="GHEA Grapalat" w:hAnsi="GHEA Grapalat" w:cs="Sylfaen"/>
          <w:lang w:val="hy-AM"/>
        </w:rPr>
        <w:t xml:space="preserve">որոշումների </w:t>
      </w:r>
      <w:r w:rsidRPr="006D2A49">
        <w:rPr>
          <w:rFonts w:ascii="GHEA Grapalat" w:hAnsi="GHEA Grapalat" w:cs="Sylfaen"/>
          <w:lang w:val="hy-AM"/>
        </w:rPr>
        <w:t xml:space="preserve"> և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Pr="006D2A49">
        <w:rPr>
          <w:rFonts w:ascii="GHEA Grapalat" w:hAnsi="GHEA Grapalat" w:cs="Sylfaen"/>
          <w:lang w:val="hy-AM"/>
        </w:rPr>
        <w:softHyphen/>
        <w:t>կու</w:t>
      </w:r>
      <w:r w:rsidRPr="006D2A49">
        <w:rPr>
          <w:rFonts w:ascii="GHEA Grapalat" w:hAnsi="GHEA Grapalat" w:cs="Sylfaen"/>
          <w:lang w:val="hy-AM"/>
        </w:rPr>
        <w:softHyphen/>
        <w:t>թյուն.</w:t>
      </w:r>
    </w:p>
    <w:p w14:paraId="5D261801" w14:textId="77777777" w:rsidR="00BC725C" w:rsidRDefault="00BC725C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940F54">
        <w:rPr>
          <w:rFonts w:ascii="GHEA Grapalat" w:hAnsi="GHEA Grapalat" w:cs="Sylfaen"/>
          <w:lang w:val="hy-AM"/>
        </w:rPr>
        <w:t>Աշխատանքային ստաժ չի պահանջվում</w:t>
      </w:r>
    </w:p>
    <w:p w14:paraId="597AB5F2" w14:textId="181F05DD" w:rsidR="008D2326" w:rsidRPr="006D2A49" w:rsidRDefault="00BD11E4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2B4566">
        <w:rPr>
          <w:rFonts w:ascii="GHEA Grapalat" w:hAnsi="GHEA Grapalat" w:cs="Sylfaen"/>
          <w:lang w:val="hy-AM"/>
        </w:rPr>
        <w:t xml:space="preserve"> </w:t>
      </w:r>
      <w:r w:rsidR="00065109" w:rsidRPr="006D2A49">
        <w:rPr>
          <w:rFonts w:ascii="GHEA Grapalat" w:hAnsi="GHEA Grapalat" w:cs="Sylfaen"/>
          <w:lang w:val="hy-AM"/>
        </w:rPr>
        <w:t xml:space="preserve">աշխատավարձի  չափը՝ </w:t>
      </w:r>
      <w:r w:rsidR="00BC725C" w:rsidRPr="00BC725C">
        <w:rPr>
          <w:rFonts w:ascii="GHEA Grapalat" w:hAnsi="GHEA Grapalat" w:cs="Sylfaen"/>
          <w:lang w:val="hy-AM"/>
        </w:rPr>
        <w:t>111115</w:t>
      </w:r>
      <w:r w:rsidR="00C93938" w:rsidRPr="00C93938">
        <w:rPr>
          <w:rFonts w:ascii="GHEA Grapalat" w:hAnsi="GHEA Grapalat" w:cs="Sylfaen"/>
          <w:lang w:val="hy-AM"/>
        </w:rPr>
        <w:t xml:space="preserve"> (հարյուր </w:t>
      </w:r>
      <w:r w:rsidR="00BC725C" w:rsidRPr="00BC725C">
        <w:rPr>
          <w:rFonts w:ascii="GHEA Grapalat" w:hAnsi="GHEA Grapalat" w:cs="Sylfaen"/>
          <w:lang w:val="hy-AM"/>
        </w:rPr>
        <w:t>տասնմեկ հազար</w:t>
      </w:r>
      <w:r w:rsidR="00C93938" w:rsidRPr="00C93938">
        <w:rPr>
          <w:rFonts w:ascii="GHEA Grapalat" w:hAnsi="GHEA Grapalat" w:cs="Sylfaen"/>
          <w:lang w:val="hy-AM"/>
        </w:rPr>
        <w:t xml:space="preserve"> հարյուր </w:t>
      </w:r>
      <w:r w:rsidR="00BC725C" w:rsidRPr="00BC725C">
        <w:rPr>
          <w:rFonts w:ascii="GHEA Grapalat" w:hAnsi="GHEA Grapalat" w:cs="Sylfaen"/>
          <w:lang w:val="hy-AM"/>
        </w:rPr>
        <w:t>տասնհինգ</w:t>
      </w:r>
      <w:r w:rsidR="00C93938" w:rsidRPr="00C93938">
        <w:rPr>
          <w:rFonts w:ascii="GHEA Grapalat" w:hAnsi="GHEA Grapalat" w:cs="Sylfaen"/>
          <w:lang w:val="hy-AM"/>
        </w:rPr>
        <w:t>)</w:t>
      </w:r>
      <w:r w:rsidR="004A1843" w:rsidRPr="00BD11E4">
        <w:rPr>
          <w:rFonts w:ascii="GHEA Grapalat" w:hAnsi="GHEA Grapalat" w:cs="Sylfaen"/>
          <w:lang w:val="hy-AM"/>
        </w:rPr>
        <w:t xml:space="preserve"> </w:t>
      </w:r>
      <w:r w:rsidR="002D4B35" w:rsidRPr="002D4B35">
        <w:rPr>
          <w:rFonts w:ascii="GHEA Grapalat" w:hAnsi="GHEA Grapalat" w:cs="Sylfaen"/>
          <w:lang w:val="hy-AM"/>
        </w:rPr>
        <w:t xml:space="preserve"> </w:t>
      </w:r>
      <w:r w:rsidR="00065109" w:rsidRPr="006D2A49">
        <w:rPr>
          <w:rFonts w:ascii="GHEA Grapalat" w:hAnsi="GHEA Grapalat" w:cs="Sylfaen"/>
          <w:lang w:val="hy-AM"/>
        </w:rPr>
        <w:t>ՀՀ  դրամ</w:t>
      </w:r>
    </w:p>
    <w:p w14:paraId="6141DB80" w14:textId="1E3609FC" w:rsidR="00E91099" w:rsidRPr="00E91099" w:rsidRDefault="00065109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E91099">
        <w:rPr>
          <w:rFonts w:ascii="GHEA Grapalat" w:hAnsi="GHEA Grapalat" w:cs="Sylfaen"/>
          <w:lang w:val="hy-AM"/>
        </w:rPr>
        <w:t>աշխատանքի վայրը՝</w:t>
      </w:r>
      <w:r w:rsidR="00005CD5" w:rsidRPr="00E91099">
        <w:rPr>
          <w:rFonts w:ascii="GHEA Grapalat" w:hAnsi="GHEA Grapalat" w:cs="Sylfaen"/>
          <w:lang w:val="hy-AM"/>
        </w:rPr>
        <w:t xml:space="preserve"> </w:t>
      </w:r>
      <w:r w:rsidR="00C93938" w:rsidRPr="00C93938">
        <w:rPr>
          <w:rFonts w:ascii="GHEA Grapalat" w:hAnsi="GHEA Grapalat" w:cs="Sylfaen"/>
          <w:lang w:val="hy-AM"/>
        </w:rPr>
        <w:t xml:space="preserve">Հայաստան, </w:t>
      </w:r>
      <w:r w:rsidR="00E40185" w:rsidRPr="00E40185">
        <w:rPr>
          <w:rFonts w:ascii="GHEA Grapalat" w:hAnsi="GHEA Grapalat" w:cs="Sylfaen"/>
          <w:lang w:val="hy-AM"/>
        </w:rPr>
        <w:t>Հայաստան, Շիրակի մարզ, ք</w:t>
      </w:r>
      <w:r w:rsidR="00E40185" w:rsidRPr="00E40185">
        <w:rPr>
          <w:rFonts w:ascii="Times New Roman" w:hAnsi="Times New Roman"/>
          <w:lang w:val="hy-AM"/>
        </w:rPr>
        <w:t>․</w:t>
      </w:r>
      <w:r w:rsidR="00E40185" w:rsidRPr="00E40185">
        <w:rPr>
          <w:rFonts w:ascii="GHEA Grapalat" w:hAnsi="GHEA Grapalat" w:cs="Sylfaen"/>
          <w:lang w:val="hy-AM"/>
        </w:rPr>
        <w:t xml:space="preserve"> Գյումրի, Ղարսի խճուղի 15</w:t>
      </w:r>
      <w:r w:rsidR="00E40185" w:rsidRPr="00E40185">
        <w:rPr>
          <w:rFonts w:ascii="MS Gothic" w:eastAsia="MS Gothic" w:hAnsi="MS Gothic" w:cs="MS Gothic" w:hint="eastAsia"/>
          <w:lang w:val="hy-AM"/>
        </w:rPr>
        <w:t>․</w:t>
      </w:r>
    </w:p>
    <w:p w14:paraId="2C8749EC" w14:textId="6A1C7859" w:rsidR="00623C2C" w:rsidRPr="00E91099" w:rsidRDefault="008D2326" w:rsidP="005C7F9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E91099">
        <w:rPr>
          <w:rFonts w:ascii="GHEA Grapalat" w:hAnsi="GHEA Grapalat" w:cs="Sylfaen"/>
          <w:lang w:val="hy-AM"/>
        </w:rPr>
        <w:t>ը</w:t>
      </w:r>
      <w:r w:rsidR="00623C2C" w:rsidRPr="00E91099">
        <w:rPr>
          <w:rFonts w:ascii="GHEA Grapalat" w:hAnsi="GHEA Grapalat"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</w:p>
    <w:p w14:paraId="5D2BA98A" w14:textId="77777777" w:rsidR="00EC7316" w:rsidRPr="006D2A49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6D2A49">
        <w:rPr>
          <w:rFonts w:ascii="GHEA Grapalat" w:hAnsi="GHEA Grapalat" w:cs="Sylfaen"/>
          <w:lang w:val="hy-AM"/>
        </w:rPr>
        <w:t>ժ</w:t>
      </w:r>
      <w:r w:rsidR="008D2326" w:rsidRPr="006D2A49">
        <w:rPr>
          <w:rFonts w:ascii="GHEA Grapalat" w:hAnsi="GHEA Grapalat" w:cs="Sylfaen"/>
          <w:lang w:val="hy-AM"/>
        </w:rPr>
        <w:t xml:space="preserve">ամանակավոր թափուր պաշտոնը զբաղեցնելու </w:t>
      </w:r>
      <w:r w:rsidRPr="006D2A49">
        <w:rPr>
          <w:rFonts w:ascii="GHEA Grapalat" w:hAnsi="GHEA Grapalat" w:cs="Sylfaen"/>
          <w:lang w:val="hy-AM"/>
        </w:rPr>
        <w:t>ժամկետը սահմանվում է մինչև հիմնական աշխատողի վերադարձը:</w:t>
      </w:r>
      <w:r w:rsidR="008D2326" w:rsidRPr="006D2A49">
        <w:rPr>
          <w:rFonts w:ascii="GHEA Grapalat" w:hAnsi="GHEA Grapalat" w:cs="Sylfaen"/>
          <w:lang w:val="hy-AM"/>
        </w:rPr>
        <w:t xml:space="preserve"> </w:t>
      </w:r>
    </w:p>
    <w:p w14:paraId="2C2307E7" w14:textId="77777777" w:rsidR="000448AA" w:rsidRPr="003E131C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Դիմող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ՀՀ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Fonts w:ascii="GHEA Grapalat" w:hAnsi="GHEA Grapalat"/>
          <w:b/>
          <w:lang w:val="hy-AM"/>
        </w:rPr>
        <w:t>Տեսչական մարմին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(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.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Երևան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, </w:t>
      </w:r>
      <w:r w:rsidRPr="003E131C">
        <w:rPr>
          <w:rFonts w:ascii="GHEA Grapalat" w:hAnsi="GHEA Grapalat"/>
          <w:b/>
          <w:lang w:val="hy-AM"/>
        </w:rPr>
        <w:t>Կոմիտասի 49/2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)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պետք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է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հետևյալ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` </w:t>
      </w:r>
    </w:p>
    <w:p w14:paraId="56F2F9C4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* 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դիմում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(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ձևը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լրացվում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ներկայացնելիս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),</w:t>
      </w:r>
    </w:p>
    <w:p w14:paraId="4264ADAB" w14:textId="77777777" w:rsidR="000448AA" w:rsidRPr="009F6FA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="009F6FA6" w:rsidRPr="009F6FA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2B674E51" w14:textId="77777777" w:rsidR="000448AA" w:rsidRPr="00C85E4F" w:rsidRDefault="000448AA" w:rsidP="000448AA">
      <w:pPr>
        <w:spacing w:line="240" w:lineRule="auto"/>
        <w:ind w:left="360"/>
        <w:jc w:val="both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3534410F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սեռի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անձինք</w:t>
      </w:r>
      <w:r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նաև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զինվորական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րքույկի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դրան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փոխարինող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ժամանակավոր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զորակոչային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տեղամասին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կցա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րման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վկայականի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պատճենը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բնօրինակի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հետ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համապատասխան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տեղեկանք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,</w:t>
      </w:r>
    </w:p>
    <w:p w14:paraId="30B0A8CD" w14:textId="77777777" w:rsidR="000448AA" w:rsidRPr="00462743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մեկ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լուսանկար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3x4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չափսի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:</w:t>
      </w:r>
    </w:p>
    <w:p w14:paraId="04489DD6" w14:textId="74AB6115" w:rsidR="000448AA" w:rsidRPr="00462743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ՀՀ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քաղաքացին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հանձնում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անձամբ</w:t>
      </w:r>
      <w:r w:rsidR="00462743"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կամ համապատասխան մարմնի պաշտոնական էլեկտրոնային փոստի միջոցով՝ </w:t>
      </w:r>
      <w:r w:rsid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snund@ssfs.am</w:t>
      </w:r>
      <w:r w:rsidR="00462743"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:</w:t>
      </w:r>
    </w:p>
    <w:p w14:paraId="70DBDAA7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eastAsia="Times New Rom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lastRenderedPageBreak/>
        <w:t>Փաստաթղթերն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ընդունվում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են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ամեն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օր՝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9:30-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ից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մինչև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12:30-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բացի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շաբաթ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կիրակի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օրերից</w:t>
      </w:r>
      <w:r w:rsidRPr="009F2106">
        <w:rPr>
          <w:rStyle w:val="textam31"/>
          <w:rFonts w:eastAsia="Times New Roman"/>
          <w:color w:val="auto"/>
          <w:sz w:val="22"/>
          <w:szCs w:val="22"/>
          <w:lang w:val="hy-AM"/>
        </w:rPr>
        <w:t>:</w:t>
      </w:r>
    </w:p>
    <w:p w14:paraId="3D60368C" w14:textId="3486EBC0" w:rsidR="00E61B23" w:rsidRPr="003A7D37" w:rsidRDefault="00E61B23" w:rsidP="00E61B23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5E059C">
        <w:rPr>
          <w:rFonts w:ascii="GHEA Grapalat" w:hAnsi="GHEA Grapalat"/>
          <w:b/>
          <w:lang w:val="hy-AM"/>
        </w:rPr>
        <w:t xml:space="preserve">Լրացուցիչ տեղեկություններ ստանալու </w:t>
      </w:r>
      <w:r w:rsidRPr="003A7D37">
        <w:rPr>
          <w:rFonts w:ascii="GHEA Grapalat" w:hAnsi="GHEA Grapalat"/>
          <w:b/>
          <w:lang w:val="hy-AM"/>
        </w:rPr>
        <w:t>համար կարող են դիմել Տեսչական մարմին /ք.Երևան, Կոմիտասի 49/2, հեռ</w:t>
      </w:r>
      <w:r w:rsidR="00934880">
        <w:rPr>
          <w:rFonts w:ascii="GHEA Grapalat" w:hAnsi="GHEA Grapalat"/>
          <w:b/>
          <w:lang w:val="hy-AM"/>
        </w:rPr>
        <w:t xml:space="preserve">. 012404040 </w:t>
      </w:r>
      <w:r w:rsidR="00934880" w:rsidRPr="00934880">
        <w:rPr>
          <w:rFonts w:ascii="GHEA Grapalat" w:hAnsi="GHEA Grapalat"/>
          <w:b/>
          <w:lang w:val="hy-AM"/>
        </w:rPr>
        <w:t>(</w:t>
      </w:r>
      <w:r w:rsidR="00934880">
        <w:rPr>
          <w:rFonts w:ascii="GHEA Grapalat" w:hAnsi="GHEA Grapalat"/>
          <w:b/>
          <w:lang w:val="hy-AM"/>
        </w:rPr>
        <w:t>250,</w:t>
      </w:r>
      <w:r w:rsidR="00934880" w:rsidRPr="00934880">
        <w:rPr>
          <w:rFonts w:ascii="GHEA Grapalat" w:hAnsi="GHEA Grapalat"/>
          <w:b/>
          <w:lang w:val="hy-AM"/>
        </w:rPr>
        <w:t xml:space="preserve"> </w:t>
      </w:r>
      <w:r w:rsidR="00934880">
        <w:rPr>
          <w:rFonts w:ascii="GHEA Grapalat" w:hAnsi="GHEA Grapalat"/>
          <w:b/>
          <w:lang w:val="hy-AM"/>
        </w:rPr>
        <w:t>252</w:t>
      </w:r>
      <w:r w:rsidR="00934880" w:rsidRPr="00934880">
        <w:rPr>
          <w:rFonts w:ascii="GHEA Grapalat" w:hAnsi="GHEA Grapalat"/>
          <w:b/>
          <w:lang w:val="hy-AM"/>
        </w:rPr>
        <w:t>)</w:t>
      </w:r>
      <w:r w:rsidRPr="003A7D37">
        <w:rPr>
          <w:rFonts w:ascii="GHEA Grapalat" w:hAnsi="GHEA Grapalat"/>
          <w:b/>
          <w:lang w:val="hy-AM"/>
        </w:rPr>
        <w:t>/:</w:t>
      </w:r>
    </w:p>
    <w:p w14:paraId="2F1978B2" w14:textId="0757979E" w:rsidR="00E61B23" w:rsidRPr="003A7D37" w:rsidRDefault="00E61B23" w:rsidP="00E61B23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3A7D37">
        <w:rPr>
          <w:rFonts w:ascii="GHEA Grapalat" w:hAnsi="GHEA Grapalat"/>
          <w:b/>
          <w:lang w:val="hy-AM"/>
        </w:rPr>
        <w:t xml:space="preserve">Դիմումների ընդունման վերջին ժամկետն </w:t>
      </w:r>
      <w:r w:rsidR="00E40185" w:rsidRPr="003A7D37">
        <w:rPr>
          <w:rFonts w:ascii="GHEA Grapalat" w:hAnsi="GHEA Grapalat"/>
          <w:b/>
          <w:lang w:val="hy-AM"/>
        </w:rPr>
        <w:t>է</w:t>
      </w:r>
      <w:r w:rsidRPr="003A7D37">
        <w:rPr>
          <w:rFonts w:ascii="GHEA Grapalat" w:hAnsi="GHEA Grapalat"/>
          <w:b/>
          <w:lang w:val="hy-AM"/>
        </w:rPr>
        <w:t xml:space="preserve">՝  </w:t>
      </w:r>
      <w:r w:rsidR="00462743" w:rsidRPr="003A7D37">
        <w:rPr>
          <w:rFonts w:ascii="GHEA Grapalat" w:hAnsi="GHEA Grapalat"/>
          <w:b/>
          <w:lang w:val="hy-AM"/>
        </w:rPr>
        <w:t>23.</w:t>
      </w:r>
      <w:r w:rsidRPr="003A7D37">
        <w:rPr>
          <w:rFonts w:ascii="GHEA Grapalat" w:hAnsi="GHEA Grapalat"/>
          <w:b/>
          <w:lang w:val="hy-AM"/>
        </w:rPr>
        <w:t>0</w:t>
      </w:r>
      <w:r w:rsidR="008C4739">
        <w:rPr>
          <w:rFonts w:ascii="GHEA Grapalat" w:hAnsi="GHEA Grapalat"/>
          <w:b/>
          <w:lang w:val="ru-RU"/>
        </w:rPr>
        <w:t>8</w:t>
      </w:r>
      <w:bookmarkStart w:id="0" w:name="_GoBack"/>
      <w:bookmarkEnd w:id="0"/>
      <w:r w:rsidRPr="003A7D37">
        <w:rPr>
          <w:rFonts w:ascii="GHEA Grapalat" w:hAnsi="GHEA Grapalat"/>
          <w:b/>
          <w:lang w:val="hy-AM"/>
        </w:rPr>
        <w:t>.202</w:t>
      </w:r>
      <w:r w:rsidR="00CE66C6" w:rsidRPr="003A7D37">
        <w:rPr>
          <w:rFonts w:ascii="GHEA Grapalat" w:hAnsi="GHEA Grapalat"/>
          <w:b/>
          <w:lang w:val="hy-AM"/>
        </w:rPr>
        <w:t>2</w:t>
      </w:r>
      <w:r w:rsidRPr="003A7D37">
        <w:rPr>
          <w:rFonts w:ascii="GHEA Grapalat" w:hAnsi="GHEA Grapalat"/>
          <w:b/>
          <w:lang w:val="hy-AM"/>
        </w:rPr>
        <w:t>թ.</w:t>
      </w:r>
    </w:p>
    <w:p w14:paraId="7F380459" w14:textId="77777777" w:rsidR="00E61B23" w:rsidRPr="00E61B23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E61B23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6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6F0237"/>
    <w:multiLevelType w:val="hybridMultilevel"/>
    <w:tmpl w:val="32182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8"/>
  </w:num>
  <w:num w:numId="13">
    <w:abstractNumId w:val="2"/>
  </w:num>
  <w:num w:numId="14">
    <w:abstractNumId w:val="10"/>
  </w:num>
  <w:num w:numId="15">
    <w:abstractNumId w:val="0"/>
  </w:num>
  <w:num w:numId="16">
    <w:abstractNumId w:val="14"/>
  </w:num>
  <w:num w:numId="17">
    <w:abstractNumId w:val="16"/>
  </w:num>
  <w:num w:numId="18">
    <w:abstractNumId w:val="15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48"/>
    <w:rsid w:val="00005CD5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C4CB9"/>
    <w:rsid w:val="002367A9"/>
    <w:rsid w:val="00283B24"/>
    <w:rsid w:val="00292E88"/>
    <w:rsid w:val="00296138"/>
    <w:rsid w:val="002B4F9E"/>
    <w:rsid w:val="002D4B35"/>
    <w:rsid w:val="002D714E"/>
    <w:rsid w:val="002F7F8E"/>
    <w:rsid w:val="00310FD6"/>
    <w:rsid w:val="00347BA3"/>
    <w:rsid w:val="003641F4"/>
    <w:rsid w:val="00366D68"/>
    <w:rsid w:val="00381D8A"/>
    <w:rsid w:val="00391FE3"/>
    <w:rsid w:val="003937A8"/>
    <w:rsid w:val="003A7D37"/>
    <w:rsid w:val="003E131C"/>
    <w:rsid w:val="003F070F"/>
    <w:rsid w:val="004468D8"/>
    <w:rsid w:val="00462743"/>
    <w:rsid w:val="00464FAA"/>
    <w:rsid w:val="004764B9"/>
    <w:rsid w:val="004A1843"/>
    <w:rsid w:val="004A23F4"/>
    <w:rsid w:val="004B09E6"/>
    <w:rsid w:val="004F3F8A"/>
    <w:rsid w:val="00520F56"/>
    <w:rsid w:val="005D16EC"/>
    <w:rsid w:val="005E059C"/>
    <w:rsid w:val="0060737C"/>
    <w:rsid w:val="00611776"/>
    <w:rsid w:val="00623C2C"/>
    <w:rsid w:val="0062617F"/>
    <w:rsid w:val="006300F0"/>
    <w:rsid w:val="00690A7B"/>
    <w:rsid w:val="006C4F94"/>
    <w:rsid w:val="006D2A49"/>
    <w:rsid w:val="00733130"/>
    <w:rsid w:val="00743490"/>
    <w:rsid w:val="007718CA"/>
    <w:rsid w:val="007719C4"/>
    <w:rsid w:val="007A0436"/>
    <w:rsid w:val="007B2471"/>
    <w:rsid w:val="007B3554"/>
    <w:rsid w:val="007B4C54"/>
    <w:rsid w:val="007B550F"/>
    <w:rsid w:val="007D54A0"/>
    <w:rsid w:val="00810F11"/>
    <w:rsid w:val="00812B94"/>
    <w:rsid w:val="008C4739"/>
    <w:rsid w:val="008D00D5"/>
    <w:rsid w:val="008D2326"/>
    <w:rsid w:val="008D2BC7"/>
    <w:rsid w:val="008F7060"/>
    <w:rsid w:val="00924AD1"/>
    <w:rsid w:val="00934880"/>
    <w:rsid w:val="00953A6D"/>
    <w:rsid w:val="0095605E"/>
    <w:rsid w:val="00970C0B"/>
    <w:rsid w:val="00972FF9"/>
    <w:rsid w:val="009740A9"/>
    <w:rsid w:val="00985BE3"/>
    <w:rsid w:val="009F2106"/>
    <w:rsid w:val="009F6FA6"/>
    <w:rsid w:val="00A473AA"/>
    <w:rsid w:val="00A7783E"/>
    <w:rsid w:val="00AC23DC"/>
    <w:rsid w:val="00AE4C64"/>
    <w:rsid w:val="00AF0B7E"/>
    <w:rsid w:val="00B06FED"/>
    <w:rsid w:val="00B41634"/>
    <w:rsid w:val="00B70C10"/>
    <w:rsid w:val="00BA5EE4"/>
    <w:rsid w:val="00BC725C"/>
    <w:rsid w:val="00BD11E4"/>
    <w:rsid w:val="00C43D65"/>
    <w:rsid w:val="00C45948"/>
    <w:rsid w:val="00C6431A"/>
    <w:rsid w:val="00C85E4F"/>
    <w:rsid w:val="00C93938"/>
    <w:rsid w:val="00CD0845"/>
    <w:rsid w:val="00CD1C1D"/>
    <w:rsid w:val="00CE66C6"/>
    <w:rsid w:val="00CF1A81"/>
    <w:rsid w:val="00CF6EBC"/>
    <w:rsid w:val="00D84A7C"/>
    <w:rsid w:val="00DA5EEE"/>
    <w:rsid w:val="00DB39DD"/>
    <w:rsid w:val="00DD264A"/>
    <w:rsid w:val="00E01580"/>
    <w:rsid w:val="00E40185"/>
    <w:rsid w:val="00E61B23"/>
    <w:rsid w:val="00E72A07"/>
    <w:rsid w:val="00E91099"/>
    <w:rsid w:val="00EB4284"/>
    <w:rsid w:val="00EC7316"/>
    <w:rsid w:val="00ED6519"/>
    <w:rsid w:val="00F0418D"/>
    <w:rsid w:val="00F336BA"/>
    <w:rsid w:val="00F711F7"/>
    <w:rsid w:val="00F749D7"/>
    <w:rsid w:val="00F976FA"/>
    <w:rsid w:val="00FA3E12"/>
    <w:rsid w:val="00FA46B0"/>
    <w:rsid w:val="00FC0264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BC72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7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127</cp:revision>
  <cp:lastPrinted>2018-07-27T10:58:00Z</cp:lastPrinted>
  <dcterms:created xsi:type="dcterms:W3CDTF">2018-04-25T11:07:00Z</dcterms:created>
  <dcterms:modified xsi:type="dcterms:W3CDTF">2022-08-16T08:52:00Z</dcterms:modified>
</cp:coreProperties>
</file>